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5-1848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414008035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14.04.2025 №18810586250414008035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848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0412365400665018482520165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